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295" w14:textId="4251454C" w:rsidR="00A3119B" w:rsidRPr="009802D3" w:rsidRDefault="0054374F" w:rsidP="00A3119B">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 xml:space="preserve">CPC </w:t>
      </w:r>
      <w:r w:rsidR="00152761">
        <w:rPr>
          <w:rFonts w:ascii="Helvetica" w:eastAsia="Times New Roman" w:hAnsi="Helvetica" w:cs="Helvetica"/>
          <w:color w:val="55595C"/>
          <w:sz w:val="20"/>
          <w:szCs w:val="20"/>
          <w:lang w:val="en-US"/>
        </w:rPr>
        <w:t>November</w:t>
      </w:r>
      <w:r>
        <w:rPr>
          <w:rFonts w:ascii="Helvetica" w:eastAsia="Times New Roman" w:hAnsi="Helvetica" w:cs="Helvetica"/>
          <w:color w:val="55595C"/>
          <w:sz w:val="20"/>
          <w:szCs w:val="20"/>
          <w:lang w:val="en-US"/>
        </w:rPr>
        <w:t xml:space="preserve"> 2022 – Monthly Report</w:t>
      </w:r>
      <w:r w:rsidR="00A3119B" w:rsidRPr="009802D3">
        <w:rPr>
          <w:rFonts w:ascii="Helvetica" w:eastAsia="Times New Roman" w:hAnsi="Helvetica" w:cs="Helvetica"/>
          <w:color w:val="55595C"/>
          <w:sz w:val="20"/>
          <w:szCs w:val="20"/>
          <w:lang w:val="en-US"/>
        </w:rPr>
        <w:t xml:space="preserve"> </w:t>
      </w:r>
    </w:p>
    <w:p w14:paraId="716E5804" w14:textId="77777777" w:rsidR="003255BF" w:rsidRDefault="003255BF" w:rsidP="003255BF">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 xml:space="preserve">The November 2022 Monthly CPC Committee meeting was cancelled due to a schedule conflict with the Area Chairperson’s schedule.  Although the CPC monthly meeting was canceled, there are a couple of announcements that I would like to share in this report.  </w:t>
      </w:r>
      <w:r w:rsidRPr="0092195D">
        <w:rPr>
          <w:rFonts w:ascii="Helvetica" w:eastAsia="Times New Roman" w:hAnsi="Helvetica" w:cs="Helvetica"/>
          <w:color w:val="55595C"/>
          <w:sz w:val="20"/>
          <w:szCs w:val="20"/>
          <w:lang w:val="en-US"/>
        </w:rPr>
        <w:t xml:space="preserve"> </w:t>
      </w:r>
    </w:p>
    <w:p w14:paraId="3133909C" w14:textId="77777777" w:rsidR="003255BF" w:rsidRDefault="003255BF" w:rsidP="003255BF">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The next CPC Monthly Meeting will take place at the 2022 December Assembly in Carlsbad, NM on December 2-4, 2022 and on Zoom.  Please go to the Area 46 Website and register today to attend!  I hope to see you all there in person but if not, we’ll see you on Zoom!</w:t>
      </w:r>
    </w:p>
    <w:p w14:paraId="223F6D97" w14:textId="290FECEE" w:rsidR="003255BF" w:rsidRDefault="003255BF" w:rsidP="003255BF">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sidRPr="0012650A">
        <w:rPr>
          <w:rFonts w:ascii="Helvetica" w:eastAsia="Times New Roman" w:hAnsi="Helvetica" w:cs="Helvetica"/>
          <w:b/>
          <w:bCs/>
          <w:i/>
          <w:iCs/>
          <w:color w:val="55595C"/>
          <w:sz w:val="20"/>
          <w:szCs w:val="20"/>
          <w:lang w:val="en-US"/>
        </w:rPr>
        <w:t>Please note that the upcoming Monthly Committee Meetings in 2023 will be held ad-hoc.</w:t>
      </w:r>
      <w:r>
        <w:rPr>
          <w:rFonts w:ascii="Helvetica" w:eastAsia="Times New Roman" w:hAnsi="Helvetica" w:cs="Helvetica"/>
          <w:color w:val="55595C"/>
          <w:sz w:val="20"/>
          <w:szCs w:val="20"/>
          <w:lang w:val="en-US"/>
        </w:rPr>
        <w:t xml:space="preserve">  This means that we will only meet if there is a need to meet.  In other words, we will meet if there is a request for a CPC presentation, a group or district would like to learn more about what CPC is, </w:t>
      </w:r>
      <w:proofErr w:type="gramStart"/>
      <w:r>
        <w:rPr>
          <w:rFonts w:ascii="Helvetica" w:eastAsia="Times New Roman" w:hAnsi="Helvetica" w:cs="Helvetica"/>
          <w:color w:val="55595C"/>
          <w:sz w:val="20"/>
          <w:szCs w:val="20"/>
          <w:lang w:val="en-US"/>
        </w:rPr>
        <w:t>it’s</w:t>
      </w:r>
      <w:proofErr w:type="gramEnd"/>
      <w:r>
        <w:rPr>
          <w:rFonts w:ascii="Helvetica" w:eastAsia="Times New Roman" w:hAnsi="Helvetica" w:cs="Helvetica"/>
          <w:color w:val="55595C"/>
          <w:sz w:val="20"/>
          <w:szCs w:val="20"/>
          <w:lang w:val="en-US"/>
        </w:rPr>
        <w:t xml:space="preserve"> purpose, and how to go about talking with the various professionals about alcoholism in the community or anything else you’d like to know about CPC.  Please reach out to me at </w:t>
      </w:r>
      <w:r w:rsidR="006E3471" w:rsidRPr="00837794">
        <w:rPr>
          <w:rFonts w:ascii="Helvetica" w:eastAsia="Times New Roman" w:hAnsi="Helvetica" w:cs="Helvetica"/>
          <w:color w:val="55595C"/>
          <w:sz w:val="20"/>
          <w:szCs w:val="20"/>
          <w:u w:val="single"/>
          <w:lang w:val="en-US"/>
        </w:rPr>
        <w:t>cpc</w:t>
      </w:r>
      <w:r w:rsidR="006E3471">
        <w:rPr>
          <w:rFonts w:ascii="Helvetica" w:eastAsia="Times New Roman" w:hAnsi="Helvetica" w:cs="Helvetica"/>
          <w:color w:val="55595C"/>
          <w:sz w:val="20"/>
          <w:szCs w:val="20"/>
          <w:u w:val="single"/>
          <w:lang w:val="en-US"/>
        </w:rPr>
        <w:t>@</w:t>
      </w:r>
      <w:r w:rsidR="006E3471" w:rsidRPr="00837794">
        <w:rPr>
          <w:rFonts w:ascii="Helvetica" w:eastAsia="Times New Roman" w:hAnsi="Helvetica" w:cs="Helvetica"/>
          <w:color w:val="55595C"/>
          <w:sz w:val="20"/>
          <w:szCs w:val="20"/>
          <w:u w:val="single"/>
          <w:lang w:val="en-US"/>
        </w:rPr>
        <w:t>nm</w:t>
      </w:r>
      <w:r w:rsidR="006E3471">
        <w:rPr>
          <w:rFonts w:ascii="Helvetica" w:eastAsia="Times New Roman" w:hAnsi="Helvetica" w:cs="Helvetica"/>
          <w:color w:val="55595C"/>
          <w:sz w:val="20"/>
          <w:szCs w:val="20"/>
          <w:u w:val="single"/>
          <w:lang w:val="en-US"/>
        </w:rPr>
        <w:t>-</w:t>
      </w:r>
      <w:r w:rsidR="006E3471" w:rsidRPr="00837794">
        <w:rPr>
          <w:rFonts w:ascii="Helvetica" w:eastAsia="Times New Roman" w:hAnsi="Helvetica" w:cs="Helvetica"/>
          <w:color w:val="55595C"/>
          <w:sz w:val="20"/>
          <w:szCs w:val="20"/>
          <w:u w:val="single"/>
          <w:lang w:val="en-US"/>
        </w:rPr>
        <w:t>aa.org</w:t>
      </w:r>
      <w:r w:rsidR="006E3471">
        <w:rPr>
          <w:rFonts w:ascii="Helvetica" w:eastAsia="Times New Roman" w:hAnsi="Helvetica" w:cs="Helvetica"/>
          <w:color w:val="55595C"/>
          <w:sz w:val="20"/>
          <w:szCs w:val="20"/>
          <w:lang w:val="en-US"/>
        </w:rPr>
        <w:t xml:space="preserve"> </w:t>
      </w:r>
      <w:r>
        <w:rPr>
          <w:rFonts w:ascii="Helvetica" w:eastAsia="Times New Roman" w:hAnsi="Helvetica" w:cs="Helvetica"/>
          <w:color w:val="55595C"/>
          <w:sz w:val="20"/>
          <w:szCs w:val="20"/>
          <w:lang w:val="en-US"/>
        </w:rPr>
        <w:t>if you would like to meet on a specific topic or if you just have questions.</w:t>
      </w:r>
    </w:p>
    <w:p w14:paraId="765C072E" w14:textId="77777777" w:rsidR="003255BF" w:rsidRPr="009802D3" w:rsidRDefault="003255BF" w:rsidP="003255BF">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 xml:space="preserve">The next </w:t>
      </w:r>
      <w:r w:rsidRPr="009802D3">
        <w:rPr>
          <w:rFonts w:ascii="Helvetica" w:eastAsia="Times New Roman" w:hAnsi="Helvetica" w:cs="Helvetica"/>
          <w:color w:val="55595C"/>
          <w:sz w:val="20"/>
          <w:szCs w:val="20"/>
          <w:lang w:val="en-US"/>
        </w:rPr>
        <w:t>monthly CPC Committee Meeting</w:t>
      </w:r>
      <w:r>
        <w:rPr>
          <w:rFonts w:ascii="Helvetica" w:eastAsia="Times New Roman" w:hAnsi="Helvetica" w:cs="Helvetica"/>
          <w:color w:val="55595C"/>
          <w:sz w:val="20"/>
          <w:szCs w:val="20"/>
          <w:lang w:val="en-US"/>
        </w:rPr>
        <w:t xml:space="preserve"> will be held at the December 2022 Assembly in Carlsbad, NM.  For the Zoom numbers, please go to the Area 46 Website and register to attend.  Once registered you will be provided with the Zoom numbers for the assembly.</w:t>
      </w:r>
      <w:r w:rsidRPr="009802D3">
        <w:rPr>
          <w:rFonts w:ascii="Helvetica" w:eastAsia="Times New Roman" w:hAnsi="Helvetica" w:cs="Helvetica"/>
          <w:color w:val="55595C"/>
          <w:sz w:val="20"/>
          <w:szCs w:val="20"/>
          <w:lang w:val="en-US"/>
        </w:rPr>
        <w:t xml:space="preserve">  </w:t>
      </w:r>
    </w:p>
    <w:p w14:paraId="438C5AEF" w14:textId="77777777" w:rsidR="003255BF" w:rsidRPr="0092195D" w:rsidRDefault="003255BF" w:rsidP="003255BF">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sidRPr="0092195D">
        <w:rPr>
          <w:rFonts w:ascii="Helvetica" w:eastAsia="Times New Roman" w:hAnsi="Helvetica" w:cs="Helvetica"/>
          <w:color w:val="55595C"/>
          <w:sz w:val="20"/>
          <w:szCs w:val="20"/>
          <w:lang w:val="en-US"/>
        </w:rPr>
        <w:t xml:space="preserve">CPC District Chairs, I hope </w:t>
      </w:r>
      <w:r>
        <w:rPr>
          <w:rFonts w:ascii="Helvetica" w:eastAsia="Times New Roman" w:hAnsi="Helvetica" w:cs="Helvetica"/>
          <w:color w:val="55595C"/>
          <w:sz w:val="20"/>
          <w:szCs w:val="20"/>
          <w:lang w:val="en-US"/>
        </w:rPr>
        <w:t xml:space="preserve">to see you at the 2022 December Assembly.  Please bring topics or agenda items to the meeting or if you or your district is in need of assistance or would like suggestions on how to be of service to your community by working with professionals in your area.  </w:t>
      </w:r>
    </w:p>
    <w:p w14:paraId="2C3EF85E" w14:textId="096C7CC9" w:rsidR="0094012E" w:rsidRPr="003255BF" w:rsidRDefault="0012650A" w:rsidP="00D20551">
      <w:pPr>
        <w:shd w:val="clear" w:color="auto" w:fill="FFFFFF"/>
        <w:spacing w:before="100" w:beforeAutospacing="1" w:after="100" w:afterAutospacing="1" w:line="240" w:lineRule="auto"/>
        <w:rPr>
          <w:rFonts w:ascii="Helvetica" w:eastAsia="Times New Roman" w:hAnsi="Helvetica" w:cs="Helvetica"/>
          <w:b/>
          <w:bCs/>
          <w:color w:val="55595C"/>
          <w:sz w:val="20"/>
          <w:szCs w:val="20"/>
          <w:lang w:val="en-US"/>
        </w:rPr>
      </w:pPr>
      <w:r w:rsidRPr="003255BF">
        <w:rPr>
          <w:rFonts w:ascii="Helvetica" w:eastAsia="Times New Roman" w:hAnsi="Helvetica" w:cs="Helvetica"/>
          <w:b/>
          <w:bCs/>
          <w:color w:val="55595C"/>
          <w:sz w:val="20"/>
          <w:szCs w:val="20"/>
          <w:lang w:val="en-US"/>
        </w:rPr>
        <w:t xml:space="preserve">CPC </w:t>
      </w:r>
      <w:r w:rsidR="00D20551" w:rsidRPr="003255BF">
        <w:rPr>
          <w:rFonts w:ascii="Helvetica" w:eastAsia="Times New Roman" w:hAnsi="Helvetica" w:cs="Helvetica"/>
          <w:b/>
          <w:bCs/>
          <w:color w:val="55595C"/>
          <w:sz w:val="20"/>
          <w:szCs w:val="20"/>
          <w:lang w:val="en-US"/>
        </w:rPr>
        <w:t>Purpose</w:t>
      </w:r>
      <w:r w:rsidR="0094012E" w:rsidRPr="003255BF">
        <w:rPr>
          <w:rFonts w:ascii="Helvetica" w:eastAsia="Times New Roman" w:hAnsi="Helvetica" w:cs="Helvetica"/>
          <w:b/>
          <w:bCs/>
          <w:color w:val="55595C"/>
          <w:sz w:val="20"/>
          <w:szCs w:val="20"/>
          <w:lang w:val="en-US"/>
        </w:rPr>
        <w:t>:</w:t>
      </w:r>
    </w:p>
    <w:p w14:paraId="424D17FB" w14:textId="65529585" w:rsidR="00D20551" w:rsidRDefault="00D20551" w:rsidP="00D20551">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sidRPr="00D20551">
        <w:rPr>
          <w:rFonts w:ascii="Helvetica" w:eastAsia="Times New Roman" w:hAnsi="Helvetica" w:cs="Helvetica"/>
          <w:color w:val="55595C"/>
          <w:sz w:val="20"/>
          <w:szCs w:val="20"/>
          <w:lang w:val="en-US"/>
        </w:rPr>
        <w:t>The purpose of Cooperation with the Professional Community (CPC) committee is to inform professionals and future professionals about A.A. — what we are, where we are, what we can do, and what we cannot do. They at­tempt to establish better communication between A.A.s and professionals, and to find simple, effective ways of cooperating without affiliating</w:t>
      </w:r>
    </w:p>
    <w:p w14:paraId="47750A87" w14:textId="77777777" w:rsidR="0097190E" w:rsidRPr="009802D3" w:rsidRDefault="0097190E" w:rsidP="00A3119B">
      <w:pPr>
        <w:rPr>
          <w:rFonts w:ascii="Helvetica" w:eastAsia="Times New Roman" w:hAnsi="Helvetica" w:cs="Helvetica"/>
          <w:color w:val="55595C"/>
          <w:sz w:val="20"/>
          <w:szCs w:val="20"/>
          <w:lang w:val="en-US"/>
        </w:rPr>
      </w:pPr>
      <w:r w:rsidRPr="009802D3">
        <w:rPr>
          <w:rFonts w:ascii="Helvetica" w:eastAsia="Times New Roman" w:hAnsi="Helvetica" w:cs="Helvetica"/>
          <w:color w:val="55595C"/>
          <w:sz w:val="20"/>
          <w:szCs w:val="20"/>
          <w:lang w:val="en-US"/>
        </w:rPr>
        <w:t>Yours in Service,</w:t>
      </w:r>
    </w:p>
    <w:p w14:paraId="129EB07E" w14:textId="2237884F" w:rsidR="00557AF3" w:rsidRPr="009802D3" w:rsidRDefault="0097190E" w:rsidP="00A3119B">
      <w:pPr>
        <w:rPr>
          <w:rFonts w:ascii="Helvetica" w:eastAsia="Times New Roman" w:hAnsi="Helvetica" w:cs="Helvetica"/>
          <w:color w:val="55595C"/>
          <w:sz w:val="20"/>
          <w:szCs w:val="20"/>
          <w:lang w:val="en-US"/>
        </w:rPr>
      </w:pPr>
      <w:r w:rsidRPr="009802D3">
        <w:rPr>
          <w:rFonts w:ascii="Helvetica" w:eastAsia="Times New Roman" w:hAnsi="Helvetica" w:cs="Helvetica"/>
          <w:color w:val="55595C"/>
          <w:sz w:val="20"/>
          <w:szCs w:val="20"/>
          <w:lang w:val="en-US"/>
        </w:rPr>
        <w:t>Lori O.</w:t>
      </w:r>
    </w:p>
    <w:p w14:paraId="5D371D0A" w14:textId="07DADEB9" w:rsidR="0097190E" w:rsidRPr="009802D3" w:rsidRDefault="0097190E" w:rsidP="00A3119B">
      <w:pPr>
        <w:rPr>
          <w:rFonts w:ascii="Helvetica" w:eastAsia="Times New Roman" w:hAnsi="Helvetica" w:cs="Helvetica"/>
          <w:color w:val="55595C"/>
          <w:sz w:val="20"/>
          <w:szCs w:val="20"/>
          <w:lang w:val="en-US"/>
        </w:rPr>
      </w:pPr>
      <w:r w:rsidRPr="009802D3">
        <w:rPr>
          <w:rFonts w:ascii="Helvetica" w:eastAsia="Times New Roman" w:hAnsi="Helvetica" w:cs="Helvetica"/>
          <w:color w:val="55595C"/>
          <w:sz w:val="20"/>
          <w:szCs w:val="20"/>
          <w:lang w:val="en-US"/>
        </w:rPr>
        <w:t>Area 46 CPC Chair</w:t>
      </w:r>
    </w:p>
    <w:p w14:paraId="729F2423" w14:textId="7021AFFC" w:rsidR="0097190E" w:rsidRPr="009802D3" w:rsidRDefault="006E3471" w:rsidP="00A3119B">
      <w:pPr>
        <w:rPr>
          <w:rFonts w:ascii="Helvetica" w:eastAsia="Times New Roman" w:hAnsi="Helvetica" w:cs="Helvetica"/>
          <w:color w:val="55595C"/>
          <w:sz w:val="20"/>
          <w:szCs w:val="20"/>
          <w:lang w:val="en-US"/>
        </w:rPr>
      </w:pPr>
      <w:hyperlink r:id="rId5" w:history="1">
        <w:r w:rsidR="0097190E" w:rsidRPr="009802D3">
          <w:rPr>
            <w:rStyle w:val="Hyperlink"/>
            <w:rFonts w:ascii="Helvetica" w:eastAsia="Times New Roman" w:hAnsi="Helvetica" w:cs="Helvetica"/>
            <w:sz w:val="20"/>
            <w:szCs w:val="20"/>
            <w:lang w:val="en-US"/>
          </w:rPr>
          <w:t>cpc@nm-aa.org</w:t>
        </w:r>
      </w:hyperlink>
    </w:p>
    <w:p w14:paraId="312ACF49" w14:textId="36A4C383" w:rsidR="0097190E" w:rsidRPr="00A3119B" w:rsidRDefault="009802D3" w:rsidP="00A3119B">
      <w:pPr>
        <w:rPr>
          <w:lang w:val="en-US"/>
        </w:rPr>
      </w:pPr>
      <w:r w:rsidRPr="009802D3">
        <w:rPr>
          <w:rFonts w:ascii="Helvetica" w:eastAsia="Times New Roman" w:hAnsi="Helvetica" w:cs="Helvetica"/>
          <w:color w:val="55595C"/>
          <w:sz w:val="20"/>
          <w:szCs w:val="20"/>
          <w:lang w:val="en-US"/>
        </w:rPr>
        <w:t>505-990-9326</w:t>
      </w:r>
    </w:p>
    <w:sectPr w:rsidR="0097190E" w:rsidRPr="00A3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78CF"/>
    <w:multiLevelType w:val="multilevel"/>
    <w:tmpl w:val="FA6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0207A"/>
    <w:multiLevelType w:val="multilevel"/>
    <w:tmpl w:val="3DD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4349">
    <w:abstractNumId w:val="0"/>
  </w:num>
  <w:num w:numId="2" w16cid:durableId="117788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9B"/>
    <w:rsid w:val="00025BCC"/>
    <w:rsid w:val="000F6E2F"/>
    <w:rsid w:val="0012650A"/>
    <w:rsid w:val="00152761"/>
    <w:rsid w:val="002541E9"/>
    <w:rsid w:val="002954AF"/>
    <w:rsid w:val="003255BF"/>
    <w:rsid w:val="0054374F"/>
    <w:rsid w:val="00557AF3"/>
    <w:rsid w:val="006A1285"/>
    <w:rsid w:val="006C038C"/>
    <w:rsid w:val="006E3471"/>
    <w:rsid w:val="007634AA"/>
    <w:rsid w:val="00837794"/>
    <w:rsid w:val="0092195D"/>
    <w:rsid w:val="0094012E"/>
    <w:rsid w:val="0097190E"/>
    <w:rsid w:val="009802D3"/>
    <w:rsid w:val="00980895"/>
    <w:rsid w:val="00A3119B"/>
    <w:rsid w:val="00AB1036"/>
    <w:rsid w:val="00AC26C6"/>
    <w:rsid w:val="00AC7F3C"/>
    <w:rsid w:val="00B03687"/>
    <w:rsid w:val="00CC4A1B"/>
    <w:rsid w:val="00D20551"/>
    <w:rsid w:val="00F2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F60B"/>
  <w15:chartTrackingRefBased/>
  <w15:docId w15:val="{262CFEA3-8FBD-4F9F-850A-1B1842A7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1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119B"/>
    <w:rPr>
      <w:b/>
      <w:bCs/>
    </w:rPr>
  </w:style>
  <w:style w:type="character" w:styleId="Hyperlink">
    <w:name w:val="Hyperlink"/>
    <w:basedOn w:val="DefaultParagraphFont"/>
    <w:uiPriority w:val="99"/>
    <w:unhideWhenUsed/>
    <w:rsid w:val="006A1285"/>
    <w:rPr>
      <w:color w:val="0000FF"/>
      <w:u w:val="single"/>
    </w:rPr>
  </w:style>
  <w:style w:type="character" w:styleId="UnresolvedMention">
    <w:name w:val="Unresolved Mention"/>
    <w:basedOn w:val="DefaultParagraphFont"/>
    <w:uiPriority w:val="99"/>
    <w:semiHidden/>
    <w:unhideWhenUsed/>
    <w:rsid w:val="0097190E"/>
    <w:rPr>
      <w:color w:val="605E5C"/>
      <w:shd w:val="clear" w:color="auto" w:fill="E1DFDD"/>
    </w:rPr>
  </w:style>
  <w:style w:type="paragraph" w:styleId="BodyText">
    <w:name w:val="Body Text"/>
    <w:basedOn w:val="Normal"/>
    <w:link w:val="BodyTextChar"/>
    <w:uiPriority w:val="1"/>
    <w:semiHidden/>
    <w:qFormat/>
    <w:rsid w:val="00D20551"/>
    <w:pPr>
      <w:widowControl w:val="0"/>
      <w:autoSpaceDE w:val="0"/>
      <w:autoSpaceDN w:val="0"/>
      <w:adjustRightInd w:val="0"/>
      <w:spacing w:line="240" w:lineRule="auto"/>
    </w:pPr>
    <w:rPr>
      <w:rFonts w:eastAsia="Times New Roman" w:cs="Times New Roman"/>
      <w:sz w:val="20"/>
      <w:szCs w:val="20"/>
      <w:lang w:val="en-US"/>
    </w:rPr>
  </w:style>
  <w:style w:type="character" w:customStyle="1" w:styleId="BodyTextChar">
    <w:name w:val="Body Text Char"/>
    <w:basedOn w:val="DefaultParagraphFont"/>
    <w:link w:val="BodyText"/>
    <w:uiPriority w:val="1"/>
    <w:semiHidden/>
    <w:rsid w:val="00D20551"/>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81033">
      <w:bodyDiv w:val="1"/>
      <w:marLeft w:val="0"/>
      <w:marRight w:val="0"/>
      <w:marTop w:val="0"/>
      <w:marBottom w:val="0"/>
      <w:divBdr>
        <w:top w:val="none" w:sz="0" w:space="0" w:color="auto"/>
        <w:left w:val="none" w:sz="0" w:space="0" w:color="auto"/>
        <w:bottom w:val="none" w:sz="0" w:space="0" w:color="auto"/>
        <w:right w:val="none" w:sz="0" w:space="0" w:color="auto"/>
      </w:divBdr>
    </w:div>
    <w:div w:id="1899050754">
      <w:bodyDiv w:val="1"/>
      <w:marLeft w:val="0"/>
      <w:marRight w:val="0"/>
      <w:marTop w:val="0"/>
      <w:marBottom w:val="0"/>
      <w:divBdr>
        <w:top w:val="none" w:sz="0" w:space="0" w:color="auto"/>
        <w:left w:val="none" w:sz="0" w:space="0" w:color="auto"/>
        <w:bottom w:val="none" w:sz="0" w:space="0" w:color="auto"/>
        <w:right w:val="none" w:sz="0" w:space="0" w:color="auto"/>
      </w:divBdr>
    </w:div>
    <w:div w:id="1920402402">
      <w:bodyDiv w:val="1"/>
      <w:marLeft w:val="0"/>
      <w:marRight w:val="0"/>
      <w:marTop w:val="0"/>
      <w:marBottom w:val="0"/>
      <w:divBdr>
        <w:top w:val="none" w:sz="0" w:space="0" w:color="auto"/>
        <w:left w:val="none" w:sz="0" w:space="0" w:color="auto"/>
        <w:bottom w:val="none" w:sz="0" w:space="0" w:color="auto"/>
        <w:right w:val="none" w:sz="0" w:space="0" w:color="auto"/>
      </w:divBdr>
      <w:divsChild>
        <w:div w:id="330454884">
          <w:marLeft w:val="0"/>
          <w:marRight w:val="0"/>
          <w:marTop w:val="0"/>
          <w:marBottom w:val="0"/>
          <w:divBdr>
            <w:top w:val="none" w:sz="0" w:space="0" w:color="auto"/>
            <w:left w:val="none" w:sz="0" w:space="0" w:color="auto"/>
            <w:bottom w:val="none" w:sz="0" w:space="0" w:color="auto"/>
            <w:right w:val="none" w:sz="0" w:space="0" w:color="auto"/>
          </w:divBdr>
          <w:divsChild>
            <w:div w:id="1574586063">
              <w:marLeft w:val="0"/>
              <w:marRight w:val="0"/>
              <w:marTop w:val="0"/>
              <w:marBottom w:val="0"/>
              <w:divBdr>
                <w:top w:val="none" w:sz="0" w:space="0" w:color="auto"/>
                <w:left w:val="none" w:sz="0" w:space="0" w:color="auto"/>
                <w:bottom w:val="none" w:sz="0" w:space="0" w:color="auto"/>
                <w:right w:val="none" w:sz="0" w:space="0" w:color="auto"/>
              </w:divBdr>
              <w:divsChild>
                <w:div w:id="14669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393">
          <w:marLeft w:val="0"/>
          <w:marRight w:val="0"/>
          <w:marTop w:val="0"/>
          <w:marBottom w:val="0"/>
          <w:divBdr>
            <w:top w:val="none" w:sz="0" w:space="0" w:color="auto"/>
            <w:left w:val="none" w:sz="0" w:space="0" w:color="auto"/>
            <w:bottom w:val="none" w:sz="0" w:space="0" w:color="auto"/>
            <w:right w:val="none" w:sz="0" w:space="0" w:color="auto"/>
          </w:divBdr>
          <w:divsChild>
            <w:div w:id="1750419736">
              <w:marLeft w:val="0"/>
              <w:marRight w:val="0"/>
              <w:marTop w:val="0"/>
              <w:marBottom w:val="0"/>
              <w:divBdr>
                <w:top w:val="none" w:sz="0" w:space="0" w:color="auto"/>
                <w:left w:val="none" w:sz="0" w:space="0" w:color="auto"/>
                <w:bottom w:val="none" w:sz="0" w:space="0" w:color="auto"/>
                <w:right w:val="none" w:sz="0" w:space="0" w:color="auto"/>
              </w:divBdr>
              <w:divsChild>
                <w:div w:id="12444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c@nm-a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Orona</dc:creator>
  <cp:keywords/>
  <dc:description/>
  <cp:lastModifiedBy>Lori Orona</cp:lastModifiedBy>
  <cp:revision>5</cp:revision>
  <dcterms:created xsi:type="dcterms:W3CDTF">2022-11-15T20:46:00Z</dcterms:created>
  <dcterms:modified xsi:type="dcterms:W3CDTF">2022-11-15T21:30:00Z</dcterms:modified>
</cp:coreProperties>
</file>